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0549" w14:textId="0CBAAFFD" w:rsidR="00482F0A" w:rsidRDefault="00482F0A" w:rsidP="00482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EB3A3C" wp14:editId="70FE30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4133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A5942A" w14:textId="51F05A07" w:rsidR="00482F0A" w:rsidRDefault="00482F0A" w:rsidP="00482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NOTICE OF PUBLIC HEARING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31F682" w14:textId="65565F50" w:rsidR="00482F0A" w:rsidRDefault="00482F0A" w:rsidP="00482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ORDINANCE NO. 20</w:t>
      </w:r>
      <w:r w:rsidR="00EA7B0B">
        <w:rPr>
          <w:rStyle w:val="normaltextrun"/>
          <w:rFonts w:ascii="Calibri" w:hAnsi="Calibri" w:cs="Calibri"/>
          <w:b/>
          <w:bCs/>
          <w:sz w:val="28"/>
          <w:szCs w:val="28"/>
        </w:rPr>
        <w:t>5</w:t>
      </w:r>
    </w:p>
    <w:p w14:paraId="56CABE9A" w14:textId="77777777" w:rsidR="00482F0A" w:rsidRDefault="00482F0A" w:rsidP="00482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FF10EF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396562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F34229" w14:textId="5AA490CD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Notice is hereby given that Ordinance 20</w:t>
      </w:r>
      <w:r w:rsidR="00EA7B0B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 xml:space="preserve"> will be presented for Public Hearing on Wednesday, October 19, 2022, at the regularly scheduled City Council Meeting at 2 pm. The city will make its meetings open to the public at 103 Water Ave. Elephant Butte, NM 87935. 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093DE568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967756" w14:textId="416E016D" w:rsidR="00482F0A" w:rsidRDefault="00482F0A" w:rsidP="00482F0A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Ordinance 20</w:t>
      </w:r>
      <w:r w:rsidR="00EA7B0B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an ordinance </w:t>
      </w:r>
      <w:r w:rsidR="00EA7B0B">
        <w:rPr>
          <w:rStyle w:val="normaltextrun"/>
          <w:rFonts w:ascii="Calibri" w:hAnsi="Calibri" w:cs="Calibri"/>
          <w:sz w:val="22"/>
          <w:szCs w:val="22"/>
        </w:rPr>
        <w:t xml:space="preserve">establishing conditions for storage facilities withing the City of Elephant Butte. </w:t>
      </w:r>
    </w:p>
    <w:p w14:paraId="756CECB0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C122F5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ordinance can be reviewed in its entirety at City Hall, 103 Water Street, from 8 am -12 pm and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66F723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 pm – 5 pm Monday through Friday or on the City’s website 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www.cityofelephantbutte.com</w:t>
        </w:r>
      </w:hyperlink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239D02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4B1E69" w14:textId="7FBCED95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Jessica Newberry </w:t>
      </w:r>
    </w:p>
    <w:p w14:paraId="04DA73F8" w14:textId="23675E60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City Clerk </w:t>
      </w:r>
    </w:p>
    <w:p w14:paraId="4B9FB20E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EAF6F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1D01D4" w14:textId="7EE7A5CF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Posted:  </w:t>
      </w:r>
      <w:r w:rsidR="00443136">
        <w:rPr>
          <w:rStyle w:val="normaltextrun"/>
          <w:rFonts w:ascii="Calibri" w:hAnsi="Calibri" w:cs="Calibri"/>
          <w:sz w:val="22"/>
          <w:szCs w:val="22"/>
        </w:rPr>
        <w:t>September 23rd, 2022</w:t>
      </w:r>
      <w:r w:rsidR="00620E0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CC8B1F" w14:textId="77777777" w:rsidR="00482F0A" w:rsidRDefault="00482F0A"/>
    <w:sectPr w:rsidR="0048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A"/>
    <w:rsid w:val="00443136"/>
    <w:rsid w:val="00482F0A"/>
    <w:rsid w:val="00620E0C"/>
    <w:rsid w:val="00A606CB"/>
    <w:rsid w:val="00E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D3BC"/>
  <w15:chartTrackingRefBased/>
  <w15:docId w15:val="{331459D9-8596-4BC9-BD4A-08A29C0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82F0A"/>
  </w:style>
  <w:style w:type="character" w:customStyle="1" w:styleId="normaltextrun">
    <w:name w:val="normaltextrun"/>
    <w:basedOn w:val="DefaultParagraphFont"/>
    <w:rsid w:val="0048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elephantbutt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Codes</dc:creator>
  <cp:keywords/>
  <dc:description/>
  <cp:lastModifiedBy>Codes</cp:lastModifiedBy>
  <cp:revision>3</cp:revision>
  <cp:lastPrinted>2022-09-23T17:22:00Z</cp:lastPrinted>
  <dcterms:created xsi:type="dcterms:W3CDTF">2022-09-23T17:21:00Z</dcterms:created>
  <dcterms:modified xsi:type="dcterms:W3CDTF">2022-09-23T17:26:00Z</dcterms:modified>
</cp:coreProperties>
</file>